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86" w:rsidRPr="00110D86" w:rsidRDefault="00110D86" w:rsidP="00110D86">
      <w:pPr>
        <w:pStyle w:val="a4"/>
        <w:framePr w:hSpace="45" w:wrap="around" w:vAnchor="text" w:hAnchor="page" w:x="1696" w:y="7"/>
        <w:ind w:left="426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r w:rsidRPr="00110D86">
        <w:rPr>
          <w:rFonts w:ascii="Times New Roman" w:hAnsi="Times New Roman"/>
          <w:b/>
          <w:sz w:val="24"/>
          <w:szCs w:val="24"/>
          <w:shd w:val="clear" w:color="auto" w:fill="FFFFFF"/>
        </w:rPr>
        <w:t>В ночь на 28 января 2017 года проводились профилактические работы на площадках УФ (детский интернет)</w:t>
      </w:r>
    </w:p>
    <w:p w:rsidR="00110D86" w:rsidRPr="00110D86" w:rsidRDefault="00110D86" w:rsidP="00110D86">
      <w:pPr>
        <w:pStyle w:val="a4"/>
        <w:framePr w:hSpace="45" w:wrap="around" w:vAnchor="text" w:hAnchor="page" w:x="1696" w:y="7"/>
        <w:ind w:left="42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0D86">
        <w:rPr>
          <w:rFonts w:ascii="Times New Roman" w:hAnsi="Times New Roman"/>
          <w:b/>
          <w:sz w:val="24"/>
          <w:szCs w:val="24"/>
          <w:shd w:val="clear" w:color="auto" w:fill="FFFFFF"/>
        </w:rPr>
        <w:t>В случае возникновения проблемы нужно переходить по указанным ссылкам и обновлять сертификаты безопасности, согласно инструкции (сертификат нужно однозначно обновить/установить для корректной работы контент-фильтра).</w:t>
      </w:r>
    </w:p>
    <w:p w:rsidR="00110D86" w:rsidRDefault="00110D86" w:rsidP="00110D86">
      <w:pPr>
        <w:framePr w:hSpace="45" w:wrap="around" w:vAnchor="text" w:hAnchor="page" w:x="1696" w:y="7"/>
        <w:rPr>
          <w:rFonts w:ascii="Tahoma" w:eastAsia="Times New Roman" w:hAnsi="Tahoma" w:cs="Tahoma"/>
          <w:b/>
          <w:bCs/>
          <w:color w:val="000000"/>
        </w:rPr>
      </w:pPr>
    </w:p>
    <w:p w:rsidR="00054489" w:rsidRPr="00110D86" w:rsidRDefault="00054489" w:rsidP="00110D86">
      <w:pPr>
        <w:pStyle w:val="a8"/>
        <w:framePr w:hSpace="45" w:wrap="around" w:vAnchor="text" w:hAnchor="page" w:x="1696" w:y="7"/>
        <w:numPr>
          <w:ilvl w:val="0"/>
          <w:numId w:val="4"/>
        </w:numPr>
        <w:ind w:left="426" w:firstLine="0"/>
        <w:rPr>
          <w:rFonts w:eastAsia="Times New Roman"/>
          <w:color w:val="000000"/>
        </w:rPr>
      </w:pPr>
      <w:r w:rsidRPr="00110D86">
        <w:rPr>
          <w:rFonts w:ascii="Tahoma" w:eastAsia="Times New Roman" w:hAnsi="Tahoma" w:cs="Tahoma"/>
          <w:b/>
          <w:bCs/>
          <w:color w:val="000000"/>
        </w:rPr>
        <w:t>Для корректной работы услуги с HTTPS-трафиком необходимо установить сертификат(ссылка) на устройство пользователя с соответствующим программным обеспечением:</w:t>
      </w:r>
    </w:p>
    <w:p w:rsidR="00054489" w:rsidRDefault="004E6EA9" w:rsidP="00110D86">
      <w:pPr>
        <w:framePr w:hSpace="45" w:wrap="around" w:vAnchor="text" w:hAnchor="page" w:x="1696" w:y="7"/>
        <w:numPr>
          <w:ilvl w:val="0"/>
          <w:numId w:val="2"/>
        </w:numPr>
        <w:rPr>
          <w:rFonts w:eastAsia="Times New Roman"/>
          <w:color w:val="000000"/>
        </w:rPr>
      </w:pPr>
      <w:hyperlink r:id="rId7" w:tgtFrame="_blank" w:history="1">
        <w:r w:rsidR="00054489">
          <w:rPr>
            <w:rStyle w:val="a3"/>
            <w:rFonts w:ascii="Tahoma" w:eastAsia="Times New Roman" w:hAnsi="Tahoma" w:cs="Tahoma"/>
          </w:rPr>
          <w:t xml:space="preserve">Установка сертификата в ОС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Windows</w:t>
        </w:r>
        <w:proofErr w:type="spellEnd"/>
      </w:hyperlink>
    </w:p>
    <w:p w:rsidR="00054489" w:rsidRDefault="004E6EA9" w:rsidP="00110D86">
      <w:pPr>
        <w:framePr w:hSpace="45" w:wrap="around" w:vAnchor="text" w:hAnchor="page" w:x="1696" w:y="7"/>
        <w:numPr>
          <w:ilvl w:val="0"/>
          <w:numId w:val="2"/>
        </w:numPr>
        <w:rPr>
          <w:rFonts w:eastAsia="Times New Roman"/>
          <w:color w:val="000000"/>
        </w:rPr>
      </w:pPr>
      <w:hyperlink r:id="rId8" w:tgtFrame="_blank" w:history="1">
        <w:r w:rsidR="00054489">
          <w:rPr>
            <w:rStyle w:val="a3"/>
            <w:rFonts w:ascii="Tahoma" w:eastAsia="Times New Roman" w:hAnsi="Tahoma" w:cs="Tahoma"/>
          </w:rPr>
          <w:t xml:space="preserve">Установка сертификата в ОС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Mac</w:t>
        </w:r>
        <w:proofErr w:type="spellEnd"/>
        <w:r w:rsidR="00054489">
          <w:rPr>
            <w:rStyle w:val="a3"/>
            <w:rFonts w:ascii="Tahoma" w:eastAsia="Times New Roman" w:hAnsi="Tahoma" w:cs="Tahoma"/>
          </w:rPr>
          <w:t xml:space="preserve"> OSX </w:t>
        </w:r>
      </w:hyperlink>
    </w:p>
    <w:p w:rsidR="00054489" w:rsidRDefault="004E6EA9" w:rsidP="00110D86">
      <w:pPr>
        <w:framePr w:hSpace="45" w:wrap="around" w:vAnchor="text" w:hAnchor="page" w:x="1696" w:y="7"/>
        <w:numPr>
          <w:ilvl w:val="0"/>
          <w:numId w:val="2"/>
        </w:numPr>
        <w:rPr>
          <w:rFonts w:eastAsia="Times New Roman"/>
          <w:color w:val="000000"/>
        </w:rPr>
      </w:pPr>
      <w:hyperlink r:id="rId9" w:tgtFrame="_blank" w:history="1">
        <w:r w:rsidR="00054489">
          <w:rPr>
            <w:rStyle w:val="a3"/>
            <w:rFonts w:ascii="Tahoma" w:eastAsia="Times New Roman" w:hAnsi="Tahoma" w:cs="Tahoma"/>
          </w:rPr>
          <w:t xml:space="preserve">Установка сертификата в ОС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iOS</w:t>
        </w:r>
        <w:proofErr w:type="spellEnd"/>
        <w:r w:rsidR="00054489">
          <w:rPr>
            <w:rStyle w:val="a3"/>
            <w:rFonts w:ascii="Tahoma" w:eastAsia="Times New Roman" w:hAnsi="Tahoma" w:cs="Tahoma"/>
          </w:rPr>
          <w:t xml:space="preserve"> (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iPhone</w:t>
        </w:r>
        <w:proofErr w:type="spellEnd"/>
        <w:r w:rsidR="00054489">
          <w:rPr>
            <w:rStyle w:val="a3"/>
            <w:rFonts w:ascii="Tahoma" w:eastAsia="Times New Roman" w:hAnsi="Tahoma" w:cs="Tahoma"/>
          </w:rPr>
          <w:t xml:space="preserve">,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iPad</w:t>
        </w:r>
        <w:proofErr w:type="spellEnd"/>
        <w:r w:rsidR="00054489">
          <w:rPr>
            <w:rStyle w:val="a3"/>
            <w:rFonts w:ascii="Tahoma" w:eastAsia="Times New Roman" w:hAnsi="Tahoma" w:cs="Tahoma"/>
          </w:rPr>
          <w:t>)</w:t>
        </w:r>
      </w:hyperlink>
    </w:p>
    <w:p w:rsidR="00054489" w:rsidRDefault="004E6EA9" w:rsidP="00110D86">
      <w:pPr>
        <w:framePr w:hSpace="45" w:wrap="around" w:vAnchor="text" w:hAnchor="page" w:x="1696" w:y="7"/>
        <w:numPr>
          <w:ilvl w:val="0"/>
          <w:numId w:val="2"/>
        </w:numPr>
        <w:rPr>
          <w:rFonts w:eastAsia="Times New Roman"/>
          <w:color w:val="000000"/>
        </w:rPr>
      </w:pPr>
      <w:hyperlink r:id="rId10" w:tgtFrame="_blank" w:history="1">
        <w:r w:rsidR="00054489">
          <w:rPr>
            <w:rStyle w:val="a3"/>
            <w:rFonts w:ascii="Tahoma" w:eastAsia="Times New Roman" w:hAnsi="Tahoma" w:cs="Tahoma"/>
          </w:rPr>
          <w:t xml:space="preserve">Установка сертификата в ОС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Android</w:t>
        </w:r>
        <w:proofErr w:type="spellEnd"/>
      </w:hyperlink>
    </w:p>
    <w:p w:rsidR="00054489" w:rsidRDefault="004E6EA9" w:rsidP="00110D86">
      <w:pPr>
        <w:framePr w:hSpace="45" w:wrap="around" w:vAnchor="text" w:hAnchor="page" w:x="1696" w:y="7"/>
        <w:numPr>
          <w:ilvl w:val="0"/>
          <w:numId w:val="2"/>
        </w:numPr>
        <w:rPr>
          <w:rFonts w:eastAsia="Times New Roman"/>
          <w:color w:val="000000"/>
        </w:rPr>
      </w:pPr>
      <w:hyperlink r:id="rId11" w:tgtFrame="_blank" w:history="1">
        <w:r w:rsidR="00054489">
          <w:rPr>
            <w:rStyle w:val="a3"/>
            <w:rFonts w:ascii="Tahoma" w:eastAsia="Times New Roman" w:hAnsi="Tahoma" w:cs="Tahoma"/>
          </w:rPr>
          <w:t xml:space="preserve">Установка сертификата в браузер </w:t>
        </w:r>
        <w:proofErr w:type="spellStart"/>
        <w:r w:rsidR="00054489">
          <w:rPr>
            <w:rStyle w:val="a3"/>
            <w:rFonts w:ascii="Tahoma" w:eastAsia="Times New Roman" w:hAnsi="Tahoma" w:cs="Tahoma"/>
          </w:rPr>
          <w:t>Firefox</w:t>
        </w:r>
        <w:proofErr w:type="spellEnd"/>
      </w:hyperlink>
    </w:p>
    <w:p w:rsidR="00054489" w:rsidRDefault="00054489" w:rsidP="00110D86">
      <w:pPr>
        <w:framePr w:hSpace="45" w:wrap="around" w:vAnchor="text" w:hAnchor="page" w:x="1696" w:y="7"/>
      </w:pPr>
      <w:r>
        <w:rPr>
          <w:rFonts w:ascii="Tahoma" w:hAnsi="Tahoma" w:cs="Tahoma"/>
          <w:color w:val="000000"/>
          <w:shd w:val="clear" w:color="auto" w:fill="FFFF00"/>
        </w:rPr>
        <w:t xml:space="preserve">Примечание: в СЗФ, </w:t>
      </w:r>
      <w:proofErr w:type="spellStart"/>
      <w:r>
        <w:rPr>
          <w:rFonts w:ascii="Tahoma" w:hAnsi="Tahoma" w:cs="Tahoma"/>
          <w:color w:val="000000"/>
          <w:shd w:val="clear" w:color="auto" w:fill="FFFF00"/>
        </w:rPr>
        <w:t>СтФ</w:t>
      </w:r>
      <w:proofErr w:type="spellEnd"/>
      <w:r>
        <w:rPr>
          <w:rFonts w:ascii="Tahoma" w:hAnsi="Tahoma" w:cs="Tahoma"/>
          <w:color w:val="000000"/>
          <w:shd w:val="clear" w:color="auto" w:fill="FFFF00"/>
        </w:rPr>
        <w:t xml:space="preserve">, УФ, ЦФ запущен </w:t>
      </w:r>
      <w:proofErr w:type="spellStart"/>
      <w:r>
        <w:rPr>
          <w:rFonts w:ascii="Tahoma" w:hAnsi="Tahoma" w:cs="Tahoma"/>
          <w:color w:val="000000"/>
          <w:shd w:val="clear" w:color="auto" w:fill="FFFF00"/>
        </w:rPr>
        <w:t>редирект</w:t>
      </w:r>
      <w:proofErr w:type="spellEnd"/>
      <w:r>
        <w:rPr>
          <w:rFonts w:ascii="Tahoma" w:hAnsi="Tahoma" w:cs="Tahoma"/>
          <w:color w:val="000000"/>
          <w:shd w:val="clear" w:color="auto" w:fill="FFFF00"/>
        </w:rPr>
        <w:t xml:space="preserve"> на </w:t>
      </w:r>
      <w:r>
        <w:rPr>
          <w:rFonts w:ascii="Tahoma" w:hAnsi="Tahoma" w:cs="Tahoma"/>
          <w:color w:val="000000"/>
          <w:shd w:val="clear" w:color="auto" w:fill="FFFF00"/>
          <w:lang w:val="en-US"/>
        </w:rPr>
        <w:t>Welcome</w:t>
      </w:r>
      <w:r w:rsidRPr="00054489">
        <w:rPr>
          <w:rFonts w:ascii="Tahoma" w:hAnsi="Tahoma" w:cs="Tahoma"/>
          <w:color w:val="000000"/>
          <w:shd w:val="clear" w:color="auto" w:fill="FFFF00"/>
        </w:rPr>
        <w:t xml:space="preserve"> </w:t>
      </w:r>
      <w:r>
        <w:rPr>
          <w:rFonts w:ascii="Tahoma" w:hAnsi="Tahoma" w:cs="Tahoma"/>
          <w:color w:val="000000"/>
          <w:shd w:val="clear" w:color="auto" w:fill="FFFF00"/>
          <w:lang w:val="en-US"/>
        </w:rPr>
        <w:t>Page</w:t>
      </w:r>
      <w:r>
        <w:rPr>
          <w:rFonts w:ascii="Tahoma" w:hAnsi="Tahoma" w:cs="Tahoma"/>
          <w:color w:val="000000"/>
          <w:shd w:val="clear" w:color="auto" w:fill="FFFF00"/>
        </w:rPr>
        <w:t xml:space="preserve"> (</w:t>
      </w:r>
      <w:r>
        <w:rPr>
          <w:rFonts w:ascii="Tahoma" w:hAnsi="Tahoma" w:cs="Tahoma"/>
          <w:color w:val="000000"/>
          <w:shd w:val="clear" w:color="auto" w:fill="FFFF00"/>
          <w:lang w:val="en-US"/>
        </w:rPr>
        <w:t>WP</w:t>
      </w:r>
      <w:r>
        <w:rPr>
          <w:rFonts w:ascii="Tahoma" w:hAnsi="Tahoma" w:cs="Tahoma"/>
          <w:color w:val="000000"/>
          <w:shd w:val="clear" w:color="auto" w:fill="FFFF00"/>
        </w:rPr>
        <w:t xml:space="preserve">) с загрузкой сертификата. Данная страница отображается при первом </w:t>
      </w:r>
      <w:r>
        <w:rPr>
          <w:rFonts w:ascii="Tahoma" w:hAnsi="Tahoma" w:cs="Tahoma"/>
          <w:color w:val="000000"/>
          <w:shd w:val="clear" w:color="auto" w:fill="FFFF00"/>
          <w:lang w:val="en-US"/>
        </w:rPr>
        <w:t>http</w:t>
      </w:r>
      <w:r>
        <w:rPr>
          <w:rFonts w:ascii="Tahoma" w:hAnsi="Tahoma" w:cs="Tahoma"/>
          <w:color w:val="000000"/>
          <w:shd w:val="clear" w:color="auto" w:fill="FFFF00"/>
        </w:rPr>
        <w:t>(</w:t>
      </w:r>
      <w:r>
        <w:rPr>
          <w:rFonts w:ascii="Tahoma" w:hAnsi="Tahoma" w:cs="Tahoma"/>
          <w:color w:val="000000"/>
          <w:shd w:val="clear" w:color="auto" w:fill="FFFF00"/>
          <w:lang w:val="en-US"/>
        </w:rPr>
        <w:t>s</w:t>
      </w:r>
      <w:r>
        <w:rPr>
          <w:rFonts w:ascii="Tahoma" w:hAnsi="Tahoma" w:cs="Tahoma"/>
          <w:color w:val="000000"/>
          <w:shd w:val="clear" w:color="auto" w:fill="FFFF00"/>
        </w:rPr>
        <w:t xml:space="preserve">)-запросе и отображается </w:t>
      </w:r>
      <w:proofErr w:type="gramStart"/>
      <w:r>
        <w:rPr>
          <w:rFonts w:ascii="Tahoma" w:hAnsi="Tahoma" w:cs="Tahoma"/>
          <w:color w:val="000000"/>
          <w:shd w:val="clear" w:color="auto" w:fill="FFFF00"/>
        </w:rPr>
        <w:t>до тех пор пока</w:t>
      </w:r>
      <w:proofErr w:type="gramEnd"/>
      <w:r>
        <w:rPr>
          <w:rFonts w:ascii="Tahoma" w:hAnsi="Tahoma" w:cs="Tahoma"/>
          <w:color w:val="000000"/>
          <w:shd w:val="clear" w:color="auto" w:fill="FFFF00"/>
        </w:rPr>
        <w:t xml:space="preserve"> абонент не выберет одно из предложенных действий на странице:</w:t>
      </w:r>
    </w:p>
    <w:p w:rsidR="00054489" w:rsidRDefault="00054489" w:rsidP="00110D86">
      <w:pPr>
        <w:framePr w:hSpace="45" w:wrap="around" w:vAnchor="text" w:hAnchor="page" w:x="1696" w:y="7"/>
        <w:numPr>
          <w:ilvl w:val="0"/>
          <w:numId w:val="3"/>
        </w:numPr>
        <w:rPr>
          <w:rFonts w:eastAsia="Times New Roman"/>
        </w:rPr>
      </w:pPr>
      <w:r>
        <w:rPr>
          <w:rStyle w:val="a3"/>
          <w:rFonts w:eastAsia="Times New Roman"/>
          <w:color w:val="auto"/>
          <w:u w:val="none"/>
          <w:shd w:val="clear" w:color="auto" w:fill="FFFF00"/>
        </w:rPr>
        <w:t>Загрузить сертификат (будет произведена загрузка сертификата и абоненту будет предложено перейти на ранее запрошенную страницу);</w:t>
      </w:r>
    </w:p>
    <w:p w:rsidR="00054489" w:rsidRDefault="00054489" w:rsidP="00110D86">
      <w:pPr>
        <w:framePr w:hSpace="45" w:wrap="around" w:vAnchor="text" w:hAnchor="page" w:x="1696" w:y="7"/>
        <w:numPr>
          <w:ilvl w:val="0"/>
          <w:numId w:val="3"/>
        </w:numPr>
        <w:rPr>
          <w:rFonts w:eastAsia="Times New Roman"/>
        </w:rPr>
      </w:pPr>
      <w:r>
        <w:rPr>
          <w:rFonts w:ascii="Tahoma" w:eastAsia="Times New Roman" w:hAnsi="Tahoma" w:cs="Tahoma"/>
          <w:shd w:val="clear" w:color="auto" w:fill="FFFF00"/>
        </w:rPr>
        <w:t>п</w:t>
      </w:r>
      <w:r>
        <w:rPr>
          <w:rStyle w:val="a3"/>
          <w:rFonts w:eastAsia="Times New Roman"/>
          <w:color w:val="auto"/>
          <w:u w:val="none"/>
          <w:shd w:val="clear" w:color="auto" w:fill="FFFF00"/>
        </w:rPr>
        <w:t xml:space="preserve">родолжить без установки сертификата (страница повторно отобразиться пользователю, при </w:t>
      </w:r>
      <w:proofErr w:type="spellStart"/>
      <w:r>
        <w:rPr>
          <w:rStyle w:val="a3"/>
          <w:rFonts w:eastAsia="Times New Roman"/>
          <w:color w:val="auto"/>
          <w:u w:val="none"/>
          <w:shd w:val="clear" w:color="auto" w:fill="FFFF00"/>
        </w:rPr>
        <w:t>переподнятии</w:t>
      </w:r>
      <w:proofErr w:type="spellEnd"/>
      <w:r>
        <w:rPr>
          <w:rStyle w:val="a3"/>
          <w:rFonts w:eastAsia="Times New Roman"/>
          <w:color w:val="auto"/>
          <w:u w:val="none"/>
          <w:shd w:val="clear" w:color="auto" w:fill="FFFF00"/>
        </w:rPr>
        <w:t xml:space="preserve"> PDP-контекста (новой сессии);</w:t>
      </w:r>
    </w:p>
    <w:p w:rsidR="00054489" w:rsidRDefault="00054489" w:rsidP="00110D86">
      <w:pPr>
        <w:framePr w:hSpace="45" w:wrap="around" w:vAnchor="text" w:hAnchor="page" w:x="1696" w:y="7"/>
      </w:pPr>
      <w:r>
        <w:rPr>
          <w:rStyle w:val="a3"/>
          <w:color w:val="auto"/>
          <w:u w:val="none"/>
          <w:shd w:val="clear" w:color="auto" w:fill="FFFF00"/>
        </w:rPr>
        <w:t xml:space="preserve">Заполнение </w:t>
      </w:r>
      <w:proofErr w:type="spellStart"/>
      <w:r>
        <w:rPr>
          <w:rStyle w:val="a3"/>
          <w:color w:val="auto"/>
          <w:u w:val="none"/>
          <w:shd w:val="clear" w:color="auto" w:fill="FFFF00"/>
        </w:rPr>
        <w:t>чекбокса</w:t>
      </w:r>
      <w:proofErr w:type="spellEnd"/>
      <w:r>
        <w:rPr>
          <w:rStyle w:val="a3"/>
          <w:color w:val="auto"/>
          <w:u w:val="none"/>
          <w:shd w:val="clear" w:color="auto" w:fill="FFFF00"/>
        </w:rPr>
        <w:t xml:space="preserve"> «Больше не показывать эту страницу» (данное действие приведет к тому, что WP отобразиться повторно только при смене телефонного аппарата (ТА).</w:t>
      </w:r>
    </w:p>
    <w:p w:rsidR="00054489" w:rsidRDefault="00054489" w:rsidP="00110D86">
      <w:pPr>
        <w:framePr w:hSpace="45" w:wrap="around" w:vAnchor="text" w:hAnchor="page" w:x="1696" w:y="7"/>
      </w:pPr>
      <w:r>
        <w:rPr>
          <w:rStyle w:val="a3"/>
          <w:color w:val="auto"/>
          <w:u w:val="none"/>
          <w:shd w:val="clear" w:color="auto" w:fill="FFFF00"/>
        </w:rPr>
        <w:t xml:space="preserve">Внешний вид страницы </w:t>
      </w:r>
      <w:r>
        <w:rPr>
          <w:rStyle w:val="a3"/>
          <w:color w:val="auto"/>
          <w:u w:val="none"/>
          <w:shd w:val="clear" w:color="auto" w:fill="FFFF00"/>
          <w:lang w:val="en-US"/>
        </w:rPr>
        <w:t>WP</w:t>
      </w:r>
      <w:r w:rsidRPr="00054489">
        <w:rPr>
          <w:rStyle w:val="a3"/>
          <w:color w:val="auto"/>
          <w:u w:val="none"/>
          <w:shd w:val="clear" w:color="auto" w:fill="FFFF00"/>
        </w:rPr>
        <w:t xml:space="preserve"> </w:t>
      </w:r>
      <w:r>
        <w:rPr>
          <w:rStyle w:val="a3"/>
          <w:color w:val="auto"/>
          <w:u w:val="none"/>
          <w:shd w:val="clear" w:color="auto" w:fill="FFFF00"/>
        </w:rPr>
        <w:t>приведен ниже:</w:t>
      </w:r>
    </w:p>
    <w:p w:rsidR="00054489" w:rsidRDefault="00054489" w:rsidP="00110D86">
      <w:pPr>
        <w:framePr w:hSpace="45" w:wrap="around" w:vAnchor="text" w:hAnchor="page" w:x="1696" w:y="7"/>
      </w:pPr>
      <w:r>
        <w:rPr>
          <w:noProof/>
        </w:rPr>
        <w:drawing>
          <wp:inline distT="0" distB="0" distL="0" distR="0">
            <wp:extent cx="5904921" cy="3354405"/>
            <wp:effectExtent l="0" t="0" r="635" b="0"/>
            <wp:docPr id="1" name="Рисунок 1" descr="cid:image008.jpg@01D27880.9628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27880.962834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71" cy="336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89" w:rsidRDefault="00054489" w:rsidP="00110D86">
      <w:pPr>
        <w:framePr w:hSpace="45" w:wrap="around" w:vAnchor="text" w:hAnchor="page" w:x="1696" w:y="7"/>
      </w:pPr>
      <w:r>
        <w:rPr>
          <w:rFonts w:ascii="Tahoma" w:hAnsi="Tahoma" w:cs="Tahoma"/>
          <w:color w:val="000000"/>
        </w:rPr>
        <w:t>2. Услуга «</w:t>
      </w:r>
      <w:r>
        <w:rPr>
          <w:rFonts w:ascii="Tahoma" w:hAnsi="Tahoma" w:cs="Tahoma"/>
          <w:b/>
          <w:bCs/>
          <w:color w:val="000000"/>
          <w:bdr w:val="single" w:sz="8" w:space="0" w:color="EEEEEE" w:frame="1"/>
          <w:shd w:val="clear" w:color="auto" w:fill="CDFF9B"/>
        </w:rPr>
        <w:t>Детский</w:t>
      </w:r>
      <w:r>
        <w:rPr>
          <w:rFonts w:ascii="Tahoma" w:hAnsi="Tahoma" w:cs="Tahoma"/>
          <w:color w:val="000000"/>
        </w:rPr>
        <w:t xml:space="preserve"> интернет» не будет работать, если выход в интернет осуществляется с использованием        браузеров </w:t>
      </w:r>
      <w:proofErr w:type="spellStart"/>
      <w:r>
        <w:rPr>
          <w:rFonts w:ascii="Tahoma" w:hAnsi="Tahoma" w:cs="Tahoma"/>
          <w:color w:val="000000"/>
        </w:rPr>
        <w:t>Opera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</w:rPr>
        <w:t>Mini</w:t>
      </w:r>
      <w:proofErr w:type="spellEnd"/>
      <w:r>
        <w:rPr>
          <w:rFonts w:ascii="Tahoma" w:hAnsi="Tahoma" w:cs="Tahoma"/>
          <w:color w:val="000000"/>
        </w:rPr>
        <w:t>,﻿</w:t>
      </w:r>
      <w:proofErr w:type="spellStart"/>
      <w:proofErr w:type="gramEnd"/>
      <w:r>
        <w:rPr>
          <w:rFonts w:ascii="Tahoma" w:hAnsi="Tahoma" w:cs="Tahoma"/>
          <w:color w:val="000000"/>
        </w:rPr>
        <w:t>Opera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Turbo</w:t>
      </w:r>
      <w:proofErr w:type="spellEnd"/>
      <w:r>
        <w:rPr>
          <w:rFonts w:ascii="Tahoma" w:hAnsi="Tahoma" w:cs="Tahoma"/>
          <w:color w:val="000000"/>
        </w:rPr>
        <w:t>.﻿</w:t>
      </w:r>
    </w:p>
    <w:p w:rsidR="00054489" w:rsidRDefault="00054489" w:rsidP="00110D86">
      <w:pPr>
        <w:framePr w:hSpace="45" w:wrap="around" w:vAnchor="text" w:hAnchor="page" w:x="1696" w:y="7"/>
      </w:pPr>
    </w:p>
    <w:p w:rsidR="00054489" w:rsidRDefault="00054489" w:rsidP="00110D86">
      <w:pPr>
        <w:framePr w:hSpace="45" w:wrap="around" w:vAnchor="text" w:hAnchor="page" w:x="1696" w:y="7"/>
      </w:pPr>
      <w:r>
        <w:rPr>
          <w:rFonts w:ascii="Tahoma" w:hAnsi="Tahoma" w:cs="Tahoma"/>
          <w:color w:val="000000"/>
        </w:rPr>
        <w:t>3.  Услуга недоступна, при подключенных услуг «Выделенный APN», «Офис в кармане» и «Управление удаленными объектами».</w:t>
      </w:r>
    </w:p>
    <w:p w:rsidR="00054489" w:rsidRDefault="00054489" w:rsidP="00110D86">
      <w:pPr>
        <w:framePr w:hSpace="45" w:wrap="around" w:vAnchor="text" w:hAnchor="page" w:x="1696" w:y="7"/>
      </w:pPr>
    </w:p>
    <w:p w:rsidR="00054489" w:rsidRDefault="00054489" w:rsidP="00110D86">
      <w:pPr>
        <w:framePr w:hSpace="45" w:wrap="around" w:vAnchor="text" w:hAnchor="page" w:x="1696" w:y="7"/>
      </w:pPr>
      <w:r>
        <w:rPr>
          <w:rFonts w:ascii="Tahoma" w:hAnsi="Tahoma" w:cs="Tahoma"/>
          <w:color w:val="000000"/>
        </w:rPr>
        <w:t>4. Услуга «</w:t>
      </w:r>
      <w:r>
        <w:rPr>
          <w:rFonts w:ascii="Tahoma" w:hAnsi="Tahoma" w:cs="Tahoma"/>
          <w:b/>
          <w:bCs/>
          <w:color w:val="000000"/>
          <w:bdr w:val="single" w:sz="8" w:space="0" w:color="EEEEEE" w:frame="1"/>
          <w:shd w:val="clear" w:color="auto" w:fill="CDFF9B"/>
        </w:rPr>
        <w:t>Детский</w:t>
      </w:r>
      <w:r>
        <w:rPr>
          <w:rFonts w:ascii="Tahoma" w:hAnsi="Tahoma" w:cs="Tahoma"/>
          <w:color w:val="000000"/>
        </w:rPr>
        <w:t xml:space="preserve"> интернет» доступна при нахождении абонента в сети МегаФон по всей территории РФ, а также в национальном и международном роуминге. </w:t>
      </w:r>
      <w:r>
        <w:rPr>
          <w:rFonts w:ascii="Tahoma" w:hAnsi="Tahoma" w:cs="Tahoma"/>
          <w:color w:val="000000"/>
        </w:rPr>
        <w:br/>
      </w:r>
    </w:p>
    <w:bookmarkEnd w:id="0"/>
    <w:p w:rsidR="006B1D78" w:rsidRDefault="00054489" w:rsidP="008C0A39">
      <w:r>
        <w:rPr>
          <w:rFonts w:ascii="Tahoma" w:hAnsi="Tahoma" w:cs="Tahoma"/>
          <w:color w:val="000000"/>
        </w:rPr>
        <w:lastRenderedPageBreak/>
        <w:t>5.  Использование услуги «</w:t>
      </w:r>
      <w:r>
        <w:rPr>
          <w:rFonts w:ascii="Tahoma" w:hAnsi="Tahoma" w:cs="Tahoma"/>
          <w:b/>
          <w:bCs/>
          <w:color w:val="000000"/>
          <w:bdr w:val="single" w:sz="8" w:space="0" w:color="EEEEEE" w:frame="1"/>
          <w:shd w:val="clear" w:color="auto" w:fill="CDFF9B"/>
        </w:rPr>
        <w:t>Детский</w:t>
      </w:r>
      <w:r>
        <w:rPr>
          <w:rFonts w:ascii="Tahoma" w:hAnsi="Tahoma" w:cs="Tahoma"/>
          <w:color w:val="000000"/>
        </w:rPr>
        <w:t xml:space="preserve"> Интернет» недоступно во время нахождения абонента в финансовой блокировке (т.к. доступ к передаче данных блокируется). При блокировке доступа к Интернет ресурсам, происходит отображение страницы-заглушки, переход на которую не тарифицируется для абонента.</w:t>
      </w:r>
    </w:p>
    <w:sectPr w:rsidR="006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A9" w:rsidRDefault="004E6EA9" w:rsidP="008C0A39">
      <w:r>
        <w:separator/>
      </w:r>
    </w:p>
  </w:endnote>
  <w:endnote w:type="continuationSeparator" w:id="0">
    <w:p w:rsidR="004E6EA9" w:rsidRDefault="004E6EA9" w:rsidP="008C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A9" w:rsidRDefault="004E6EA9" w:rsidP="008C0A39">
      <w:r>
        <w:separator/>
      </w:r>
    </w:p>
  </w:footnote>
  <w:footnote w:type="continuationSeparator" w:id="0">
    <w:p w:rsidR="004E6EA9" w:rsidRDefault="004E6EA9" w:rsidP="008C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94C"/>
    <w:multiLevelType w:val="multilevel"/>
    <w:tmpl w:val="F9C4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00665"/>
    <w:multiLevelType w:val="multilevel"/>
    <w:tmpl w:val="F94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F37E3"/>
    <w:multiLevelType w:val="hybridMultilevel"/>
    <w:tmpl w:val="5F06D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32F1C"/>
    <w:multiLevelType w:val="multilevel"/>
    <w:tmpl w:val="F8C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9"/>
    <w:rsid w:val="00054489"/>
    <w:rsid w:val="00110D86"/>
    <w:rsid w:val="004D452B"/>
    <w:rsid w:val="004E6EA9"/>
    <w:rsid w:val="007F7EA3"/>
    <w:rsid w:val="008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0C712-1BA7-49D4-8E9D-16368109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8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8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C0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A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0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A39"/>
    <w:rPr>
      <w:rFonts w:ascii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1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-wwwiss.megafon.ru/Blanks/szf/Instr/&#1059;&#1089;&#1090;&#1072;&#1085;&#1086;&#1074;&#1082;&#1072;%20&#1089;&#1077;&#1088;&#1090;&#1080;&#1092;&#1080;&#1082;&#1072;&#1090;&#1072;%20&#1074;%20&#1054;&#1057;%20Mac.docx" TargetMode="External"/><Relationship Id="rId13" Type="http://schemas.openxmlformats.org/officeDocument/2006/relationships/image" Target="cid:image008.jpg@01D27880.962834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w-wwwiss.megafon.ru/Blanks/szf/Instr/&#1059;&#1089;&#1090;&#1072;&#1085;&#1086;&#1074;&#1082;&#1072;%20&#1089;&#1077;&#1088;&#1090;&#1080;&#1092;&#1080;&#1082;&#1072;&#1090;&#1072;%20&#1074;%20&#1054;&#1057;%20Windows.docx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w-wwwiss.megafon.ru/Blanks/szf/Instr/&#1059;&#1089;&#1090;&#1072;&#1085;&#1086;&#1074;&#1082;&#1072;%20&#1089;&#1077;&#1088;&#1090;&#1080;&#1092;&#1080;&#1082;&#1072;&#1090;&#1072;%20&#1074;%20&#1073;&#1088;&#1072;&#1091;&#1079;&#1077;&#1088;%20Firefox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-wwwiss.megafon.ru/Blanks/szf/Instr/&#1059;&#1089;&#1090;&#1072;&#1085;&#1086;&#1074;&#1082;&#1072;%20&#1089;&#1077;&#1088;&#1090;&#1080;&#1092;&#1080;&#1082;&#1072;&#1090;&#1072;%20&#1074;%20&#1054;&#1057;%20Androi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-wwwiss.megafon.ru/Blanks/szf/Instr/&#1059;&#1089;&#1090;&#1072;&#1085;&#1086;&#1074;&#1082;&#1072;%20&#1089;&#1077;&#1088;&#1090;&#1080;&#1092;&#1080;&#1082;&#1072;&#1090;&#1072;%20&#1074;%20&#1054;&#1057;%20Mac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RIMERA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Рахманная Любовь</dc:creator>
  <cp:keywords/>
  <dc:description/>
  <cp:lastModifiedBy>Анатолий Косарев</cp:lastModifiedBy>
  <cp:revision>2</cp:revision>
  <dcterms:created xsi:type="dcterms:W3CDTF">2017-01-31T10:35:00Z</dcterms:created>
  <dcterms:modified xsi:type="dcterms:W3CDTF">2017-01-31T10:35:00Z</dcterms:modified>
</cp:coreProperties>
</file>